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09C" w:rsidRDefault="00FB309C" w:rsidP="00FB309C">
      <w:pPr>
        <w:pStyle w:val="StandardWeb"/>
        <w:shd w:val="clear" w:color="auto" w:fill="FAF7F1"/>
        <w:rPr>
          <w:rFonts w:ascii="Trebuchet MS" w:hAnsi="Trebuchet MS"/>
          <w:color w:val="35586E"/>
          <w:sz w:val="21"/>
          <w:szCs w:val="21"/>
        </w:rPr>
      </w:pPr>
      <w:r>
        <w:rPr>
          <w:rFonts w:ascii="Trebuchet MS" w:hAnsi="Trebuchet MS"/>
          <w:color w:val="35586E"/>
          <w:sz w:val="21"/>
          <w:szCs w:val="21"/>
        </w:rPr>
        <w:t>OSNOVNA ŠKOLA VIKTOROVAC</w:t>
      </w:r>
    </w:p>
    <w:p w:rsidR="00FB309C" w:rsidRDefault="00FB309C" w:rsidP="00FB309C">
      <w:pPr>
        <w:pStyle w:val="StandardWeb"/>
        <w:shd w:val="clear" w:color="auto" w:fill="FAF7F1"/>
        <w:rPr>
          <w:rFonts w:ascii="Trebuchet MS" w:hAnsi="Trebuchet MS"/>
          <w:color w:val="35586E"/>
          <w:sz w:val="21"/>
          <w:szCs w:val="21"/>
        </w:rPr>
      </w:pPr>
      <w:r>
        <w:rPr>
          <w:rFonts w:ascii="Trebuchet MS" w:hAnsi="Trebuchet MS"/>
          <w:color w:val="35586E"/>
          <w:sz w:val="21"/>
          <w:szCs w:val="21"/>
        </w:rPr>
        <w:t>                      SISAK</w:t>
      </w:r>
    </w:p>
    <w:p w:rsidR="00FB309C" w:rsidRDefault="00FB309C" w:rsidP="00FB309C">
      <w:pPr>
        <w:pStyle w:val="StandardWeb"/>
        <w:shd w:val="clear" w:color="auto" w:fill="FAF7F1"/>
        <w:rPr>
          <w:rFonts w:ascii="Trebuchet MS" w:hAnsi="Trebuchet MS"/>
          <w:color w:val="35586E"/>
          <w:sz w:val="21"/>
          <w:szCs w:val="21"/>
        </w:rPr>
      </w:pPr>
      <w:r>
        <w:rPr>
          <w:rFonts w:ascii="Trebuchet MS" w:hAnsi="Trebuchet MS"/>
          <w:color w:val="35586E"/>
          <w:sz w:val="21"/>
          <w:szCs w:val="21"/>
        </w:rPr>
        <w:t xml:space="preserve">Na temelju članka 107. Zakona o odgoju i obrazovanju u osnovnoj i srednjoj školi (NN87/08, 86/09, 92/10, 105/10, 90/11, 5/12, 16/12, 86/12, 126/12, 94/13, 152/14) ravnateljica Osnovne škole </w:t>
      </w:r>
      <w:proofErr w:type="spellStart"/>
      <w:r>
        <w:rPr>
          <w:rFonts w:ascii="Trebuchet MS" w:hAnsi="Trebuchet MS"/>
          <w:color w:val="35586E"/>
          <w:sz w:val="21"/>
          <w:szCs w:val="21"/>
        </w:rPr>
        <w:t>Viktorovac</w:t>
      </w:r>
      <w:proofErr w:type="spellEnd"/>
      <w:r>
        <w:rPr>
          <w:rFonts w:ascii="Trebuchet MS" w:hAnsi="Trebuchet MS"/>
          <w:color w:val="35586E"/>
          <w:sz w:val="21"/>
          <w:szCs w:val="21"/>
        </w:rPr>
        <w:t>, Sisak, raspisuje</w:t>
      </w:r>
    </w:p>
    <w:p w:rsidR="00FB309C" w:rsidRDefault="00FB309C" w:rsidP="00FB309C">
      <w:pPr>
        <w:pStyle w:val="StandardWeb"/>
        <w:shd w:val="clear" w:color="auto" w:fill="FAF7F1"/>
        <w:rPr>
          <w:rFonts w:ascii="Trebuchet MS" w:hAnsi="Trebuchet MS"/>
          <w:color w:val="35586E"/>
          <w:sz w:val="21"/>
          <w:szCs w:val="21"/>
        </w:rPr>
      </w:pPr>
      <w:r>
        <w:rPr>
          <w:rFonts w:ascii="Trebuchet MS" w:hAnsi="Trebuchet MS"/>
          <w:color w:val="35586E"/>
          <w:sz w:val="21"/>
          <w:szCs w:val="21"/>
        </w:rPr>
        <w:t>N A T J E Č A J</w:t>
      </w:r>
    </w:p>
    <w:p w:rsidR="00FB309C" w:rsidRDefault="00FB309C" w:rsidP="00FB309C">
      <w:pPr>
        <w:pStyle w:val="StandardWeb"/>
        <w:shd w:val="clear" w:color="auto" w:fill="FAF7F1"/>
        <w:rPr>
          <w:rFonts w:ascii="Trebuchet MS" w:hAnsi="Trebuchet MS"/>
          <w:color w:val="35586E"/>
          <w:sz w:val="21"/>
          <w:szCs w:val="21"/>
        </w:rPr>
      </w:pPr>
      <w:r>
        <w:rPr>
          <w:rFonts w:ascii="Trebuchet MS" w:hAnsi="Trebuchet MS"/>
          <w:color w:val="35586E"/>
          <w:sz w:val="21"/>
          <w:szCs w:val="21"/>
        </w:rPr>
        <w:t>za zasnivanje radnog odnosa</w:t>
      </w:r>
    </w:p>
    <w:p w:rsidR="00FB309C" w:rsidRDefault="00FB309C" w:rsidP="00FB309C">
      <w:pPr>
        <w:pStyle w:val="StandardWeb"/>
        <w:shd w:val="clear" w:color="auto" w:fill="FAF7F1"/>
        <w:rPr>
          <w:rFonts w:ascii="Trebuchet MS" w:hAnsi="Trebuchet MS"/>
          <w:color w:val="35586E"/>
          <w:sz w:val="21"/>
          <w:szCs w:val="21"/>
        </w:rPr>
      </w:pPr>
      <w:r>
        <w:rPr>
          <w:rFonts w:ascii="Trebuchet MS" w:hAnsi="Trebuchet MS"/>
          <w:color w:val="35586E"/>
          <w:sz w:val="21"/>
          <w:szCs w:val="21"/>
        </w:rPr>
        <w:t>UČITELJ/ICA RAZREDNE NASTAVE  na određeno puno radno vrijeme, do povratka radnice s bolovanja - 2 izvršitelja/ice</w:t>
      </w:r>
    </w:p>
    <w:p w:rsidR="00FB309C" w:rsidRDefault="00FB309C" w:rsidP="00FB309C">
      <w:pPr>
        <w:pStyle w:val="StandardWeb"/>
        <w:shd w:val="clear" w:color="auto" w:fill="FAF7F1"/>
        <w:rPr>
          <w:rFonts w:ascii="Trebuchet MS" w:hAnsi="Trebuchet MS"/>
          <w:color w:val="35586E"/>
          <w:sz w:val="21"/>
          <w:szCs w:val="21"/>
        </w:rPr>
      </w:pPr>
      <w:r>
        <w:rPr>
          <w:rFonts w:ascii="Trebuchet MS" w:hAnsi="Trebuchet MS"/>
          <w:color w:val="35586E"/>
          <w:sz w:val="21"/>
          <w:szCs w:val="21"/>
        </w:rPr>
        <w:t>Uvjeti:</w:t>
      </w:r>
    </w:p>
    <w:p w:rsidR="00FB309C" w:rsidRDefault="00FB309C" w:rsidP="00FB309C">
      <w:pPr>
        <w:pStyle w:val="StandardWeb"/>
        <w:shd w:val="clear" w:color="auto" w:fill="FAF7F1"/>
        <w:rPr>
          <w:rFonts w:ascii="Trebuchet MS" w:hAnsi="Trebuchet MS"/>
          <w:color w:val="35586E"/>
          <w:sz w:val="21"/>
          <w:szCs w:val="21"/>
        </w:rPr>
      </w:pPr>
      <w:r>
        <w:rPr>
          <w:rFonts w:ascii="Trebuchet MS" w:hAnsi="Trebuchet MS"/>
          <w:color w:val="35586E"/>
          <w:sz w:val="21"/>
          <w:szCs w:val="21"/>
        </w:rPr>
        <w:t>Kandidati trebaju ispunjavati uvjete sukladno odredbama članka 105. Zakona o odgoju i obrazovanju u osnovnoj i  srednjoj školi  ( NN 87/08, 86/09,  92/10 i 105/10, 90/11, 5/12, 16/12, 86/12, 94/13 i</w:t>
      </w:r>
      <w:r>
        <w:rPr>
          <w:rFonts w:ascii="Trebuchet MS" w:hAnsi="Trebuchet MS"/>
          <w:color w:val="35586E"/>
          <w:sz w:val="21"/>
          <w:szCs w:val="21"/>
        </w:rPr>
        <w:br/>
        <w:t>152/14 ) te Pravilnika o stručnoj spremi i pedagoško-psihološkom obrazovanju učitelja i stručnih suradnika u osnovnom školstvu ( NN 47/96, 56/01 ).     </w:t>
      </w:r>
    </w:p>
    <w:p w:rsidR="00FB309C" w:rsidRDefault="00FB309C" w:rsidP="00FB309C">
      <w:pPr>
        <w:pStyle w:val="StandardWeb"/>
        <w:shd w:val="clear" w:color="auto" w:fill="FAF7F1"/>
        <w:rPr>
          <w:rFonts w:ascii="Trebuchet MS" w:hAnsi="Trebuchet MS"/>
          <w:color w:val="35586E"/>
          <w:sz w:val="21"/>
          <w:szCs w:val="21"/>
        </w:rPr>
      </w:pPr>
      <w:r>
        <w:rPr>
          <w:rFonts w:ascii="Trebuchet MS" w:hAnsi="Trebuchet MS"/>
          <w:color w:val="35586E"/>
          <w:sz w:val="21"/>
          <w:szCs w:val="21"/>
        </w:rPr>
        <w:t>Uz prijavu za natječaj, kandidati moraju priložiti:</w:t>
      </w:r>
    </w:p>
    <w:p w:rsidR="00FB309C" w:rsidRDefault="00FB309C" w:rsidP="00FB309C">
      <w:pPr>
        <w:pStyle w:val="StandardWeb"/>
        <w:shd w:val="clear" w:color="auto" w:fill="FAF7F1"/>
        <w:rPr>
          <w:rFonts w:ascii="Trebuchet MS" w:hAnsi="Trebuchet MS"/>
          <w:color w:val="35586E"/>
          <w:sz w:val="21"/>
          <w:szCs w:val="21"/>
        </w:rPr>
      </w:pPr>
      <w:r>
        <w:rPr>
          <w:rFonts w:ascii="Trebuchet MS" w:hAnsi="Trebuchet MS"/>
          <w:color w:val="35586E"/>
          <w:sz w:val="21"/>
          <w:szCs w:val="21"/>
        </w:rPr>
        <w:t> </w:t>
      </w:r>
    </w:p>
    <w:p w:rsidR="00FB309C" w:rsidRDefault="00FB309C" w:rsidP="00FB309C">
      <w:pPr>
        <w:pStyle w:val="StandardWeb"/>
        <w:shd w:val="clear" w:color="auto" w:fill="FAF7F1"/>
        <w:rPr>
          <w:rFonts w:ascii="Trebuchet MS" w:hAnsi="Trebuchet MS"/>
          <w:color w:val="35586E"/>
          <w:sz w:val="21"/>
          <w:szCs w:val="21"/>
        </w:rPr>
      </w:pPr>
      <w:r>
        <w:rPr>
          <w:rFonts w:ascii="Trebuchet MS" w:hAnsi="Trebuchet MS"/>
          <w:color w:val="35586E"/>
          <w:sz w:val="21"/>
          <w:szCs w:val="21"/>
        </w:rPr>
        <w:t>-          životopis,</w:t>
      </w:r>
    </w:p>
    <w:p w:rsidR="00FB309C" w:rsidRDefault="00FB309C" w:rsidP="00FB309C">
      <w:pPr>
        <w:pStyle w:val="StandardWeb"/>
        <w:shd w:val="clear" w:color="auto" w:fill="FAF7F1"/>
        <w:rPr>
          <w:rFonts w:ascii="Trebuchet MS" w:hAnsi="Trebuchet MS"/>
          <w:color w:val="35586E"/>
          <w:sz w:val="21"/>
          <w:szCs w:val="21"/>
        </w:rPr>
      </w:pPr>
      <w:r>
        <w:rPr>
          <w:rFonts w:ascii="Trebuchet MS" w:hAnsi="Trebuchet MS"/>
          <w:color w:val="35586E"/>
          <w:sz w:val="21"/>
          <w:szCs w:val="21"/>
        </w:rPr>
        <w:t>-          diplomu,</w:t>
      </w:r>
    </w:p>
    <w:p w:rsidR="00FB309C" w:rsidRDefault="00FB309C" w:rsidP="00FB309C">
      <w:pPr>
        <w:pStyle w:val="StandardWeb"/>
        <w:shd w:val="clear" w:color="auto" w:fill="FAF7F1"/>
        <w:rPr>
          <w:rFonts w:ascii="Trebuchet MS" w:hAnsi="Trebuchet MS"/>
          <w:color w:val="35586E"/>
          <w:sz w:val="21"/>
          <w:szCs w:val="21"/>
        </w:rPr>
      </w:pPr>
      <w:r>
        <w:rPr>
          <w:rFonts w:ascii="Trebuchet MS" w:hAnsi="Trebuchet MS"/>
          <w:color w:val="35586E"/>
          <w:sz w:val="21"/>
          <w:szCs w:val="21"/>
        </w:rPr>
        <w:t>-          domovnicu,</w:t>
      </w:r>
    </w:p>
    <w:p w:rsidR="00FB309C" w:rsidRDefault="00FB309C" w:rsidP="00FB309C">
      <w:pPr>
        <w:pStyle w:val="StandardWeb"/>
        <w:shd w:val="clear" w:color="auto" w:fill="FAF7F1"/>
        <w:rPr>
          <w:rFonts w:ascii="Trebuchet MS" w:hAnsi="Trebuchet MS"/>
          <w:color w:val="35586E"/>
          <w:sz w:val="21"/>
          <w:szCs w:val="21"/>
        </w:rPr>
      </w:pPr>
      <w:r>
        <w:rPr>
          <w:rFonts w:ascii="Trebuchet MS" w:hAnsi="Trebuchet MS"/>
          <w:color w:val="35586E"/>
          <w:sz w:val="21"/>
          <w:szCs w:val="21"/>
        </w:rPr>
        <w:t>-          uvjerenje o nekažnjavanju ( ne starije od 6 mjeseci )</w:t>
      </w:r>
    </w:p>
    <w:p w:rsidR="00FB309C" w:rsidRDefault="00FB309C" w:rsidP="00FB309C">
      <w:pPr>
        <w:pStyle w:val="StandardWeb"/>
        <w:shd w:val="clear" w:color="auto" w:fill="FAF7F1"/>
        <w:rPr>
          <w:rFonts w:ascii="Trebuchet MS" w:hAnsi="Trebuchet MS"/>
          <w:color w:val="35586E"/>
          <w:sz w:val="21"/>
          <w:szCs w:val="21"/>
        </w:rPr>
      </w:pPr>
      <w:r>
        <w:rPr>
          <w:rFonts w:ascii="Trebuchet MS" w:hAnsi="Trebuchet MS"/>
          <w:color w:val="35586E"/>
          <w:sz w:val="21"/>
          <w:szCs w:val="21"/>
        </w:rPr>
        <w:t>-          potvrdu HZMO o stečenom stažu.</w:t>
      </w:r>
    </w:p>
    <w:p w:rsidR="00FB309C" w:rsidRDefault="00FB309C" w:rsidP="00FB309C">
      <w:pPr>
        <w:pStyle w:val="StandardWeb"/>
        <w:shd w:val="clear" w:color="auto" w:fill="FAF7F1"/>
        <w:rPr>
          <w:rFonts w:ascii="Trebuchet MS" w:hAnsi="Trebuchet MS"/>
          <w:color w:val="35586E"/>
          <w:sz w:val="21"/>
          <w:szCs w:val="21"/>
        </w:rPr>
      </w:pPr>
      <w:r>
        <w:rPr>
          <w:rFonts w:ascii="Trebuchet MS" w:hAnsi="Trebuchet MS"/>
          <w:color w:val="35586E"/>
          <w:sz w:val="21"/>
          <w:szCs w:val="21"/>
        </w:rPr>
        <w:t>Dokumenti koji se podnose uz molbu mogu biti preslike. Nakon odabira kandidata/ kandidatkinje, isti/a će dostaviti izvornike dokumenta. </w:t>
      </w:r>
    </w:p>
    <w:p w:rsidR="00FB309C" w:rsidRDefault="00FB309C" w:rsidP="00FB309C">
      <w:pPr>
        <w:pStyle w:val="StandardWeb"/>
        <w:shd w:val="clear" w:color="auto" w:fill="FAF7F1"/>
        <w:rPr>
          <w:rFonts w:ascii="Trebuchet MS" w:hAnsi="Trebuchet MS"/>
          <w:color w:val="35586E"/>
          <w:sz w:val="21"/>
          <w:szCs w:val="21"/>
        </w:rPr>
      </w:pPr>
      <w:r>
        <w:rPr>
          <w:rFonts w:ascii="Trebuchet MS" w:hAnsi="Trebuchet MS"/>
          <w:color w:val="35586E"/>
          <w:sz w:val="21"/>
          <w:szCs w:val="21"/>
        </w:rPr>
        <w:t>Kandidat/</w:t>
      </w:r>
      <w:proofErr w:type="spellStart"/>
      <w:r>
        <w:rPr>
          <w:rFonts w:ascii="Trebuchet MS" w:hAnsi="Trebuchet MS"/>
          <w:color w:val="35586E"/>
          <w:sz w:val="21"/>
          <w:szCs w:val="21"/>
        </w:rPr>
        <w:t>kinja</w:t>
      </w:r>
      <w:proofErr w:type="spellEnd"/>
      <w:r>
        <w:rPr>
          <w:rFonts w:ascii="Trebuchet MS" w:hAnsi="Trebuchet MS"/>
          <w:color w:val="35586E"/>
          <w:sz w:val="21"/>
          <w:szCs w:val="21"/>
        </w:rPr>
        <w:t xml:space="preserve"> koji/a ostvaruje pravo prednosti pri zapošljavanju prema posebnim propisima dužan/a je u prijavi na natječaj pozvati se na to pravo i ima prednost u odnosu na ostale kandidate/kinje samo pod jednakim uvjetima. U tom slučaju uz prijavu je potrebno priložiti original potvrde o priznatom statusu iz koje je vidljivo spomenuto pravo te dokaz da je nezaposlen/a.</w:t>
      </w:r>
    </w:p>
    <w:p w:rsidR="00FB309C" w:rsidRDefault="00FB309C" w:rsidP="00FB309C">
      <w:pPr>
        <w:pStyle w:val="StandardWeb"/>
        <w:shd w:val="clear" w:color="auto" w:fill="FAF7F1"/>
        <w:rPr>
          <w:rFonts w:ascii="Trebuchet MS" w:hAnsi="Trebuchet MS"/>
          <w:color w:val="35586E"/>
          <w:sz w:val="21"/>
          <w:szCs w:val="21"/>
        </w:rPr>
      </w:pPr>
      <w:r>
        <w:rPr>
          <w:rFonts w:ascii="Trebuchet MS" w:hAnsi="Trebuchet MS"/>
          <w:color w:val="35586E"/>
          <w:sz w:val="21"/>
          <w:szCs w:val="21"/>
        </w:rPr>
        <w:t>Rok za podnošenje prijave na natječaj je osam ( 8 ) dana od dana objave natječaja.</w:t>
      </w:r>
    </w:p>
    <w:p w:rsidR="00FB309C" w:rsidRDefault="00FB309C" w:rsidP="00FB309C">
      <w:pPr>
        <w:pStyle w:val="StandardWeb"/>
        <w:shd w:val="clear" w:color="auto" w:fill="FAF7F1"/>
        <w:rPr>
          <w:rFonts w:ascii="Trebuchet MS" w:hAnsi="Trebuchet MS"/>
          <w:color w:val="35586E"/>
          <w:sz w:val="21"/>
          <w:szCs w:val="21"/>
        </w:rPr>
      </w:pPr>
      <w:r>
        <w:rPr>
          <w:rFonts w:ascii="Trebuchet MS" w:hAnsi="Trebuchet MS"/>
          <w:color w:val="35586E"/>
          <w:sz w:val="21"/>
          <w:szCs w:val="21"/>
        </w:rPr>
        <w:t>Nepotpune i nepravodobne zamolbe neće se razmatrati.</w:t>
      </w:r>
    </w:p>
    <w:p w:rsidR="00FB309C" w:rsidRDefault="00FB309C" w:rsidP="00FB309C">
      <w:pPr>
        <w:pStyle w:val="StandardWeb"/>
        <w:shd w:val="clear" w:color="auto" w:fill="FAF7F1"/>
        <w:rPr>
          <w:rFonts w:ascii="Trebuchet MS" w:hAnsi="Trebuchet MS"/>
          <w:color w:val="35586E"/>
          <w:sz w:val="21"/>
          <w:szCs w:val="21"/>
        </w:rPr>
      </w:pPr>
      <w:r>
        <w:rPr>
          <w:rFonts w:ascii="Trebuchet MS" w:hAnsi="Trebuchet MS"/>
          <w:color w:val="35586E"/>
          <w:sz w:val="21"/>
          <w:szCs w:val="21"/>
        </w:rPr>
        <w:t>Zamolbu s potrebnom dokumentacijom slati na adresu:</w:t>
      </w:r>
    </w:p>
    <w:p w:rsidR="00FB309C" w:rsidRDefault="00FB309C" w:rsidP="00FB309C">
      <w:pPr>
        <w:pStyle w:val="StandardWeb"/>
        <w:shd w:val="clear" w:color="auto" w:fill="FAF7F1"/>
        <w:rPr>
          <w:rFonts w:ascii="Trebuchet MS" w:hAnsi="Trebuchet MS"/>
          <w:color w:val="35586E"/>
          <w:sz w:val="21"/>
          <w:szCs w:val="21"/>
        </w:rPr>
      </w:pPr>
      <w:r>
        <w:rPr>
          <w:rFonts w:ascii="Trebuchet MS" w:hAnsi="Trebuchet MS"/>
          <w:color w:val="35586E"/>
          <w:sz w:val="21"/>
          <w:szCs w:val="21"/>
        </w:rPr>
        <w:t> </w:t>
      </w:r>
    </w:p>
    <w:p w:rsidR="00FB309C" w:rsidRDefault="00FB309C" w:rsidP="00FB309C">
      <w:pPr>
        <w:pStyle w:val="StandardWeb"/>
        <w:shd w:val="clear" w:color="auto" w:fill="FAF7F1"/>
        <w:rPr>
          <w:rFonts w:ascii="Trebuchet MS" w:hAnsi="Trebuchet MS"/>
          <w:color w:val="35586E"/>
          <w:sz w:val="21"/>
          <w:szCs w:val="21"/>
        </w:rPr>
      </w:pPr>
      <w:r>
        <w:rPr>
          <w:rFonts w:ascii="Trebuchet MS" w:hAnsi="Trebuchet MS"/>
          <w:color w:val="35586E"/>
          <w:sz w:val="21"/>
          <w:szCs w:val="21"/>
        </w:rPr>
        <w:lastRenderedPageBreak/>
        <w:t>OSNOVNA ŠKOLA VIKTOROVAC</w:t>
      </w:r>
    </w:p>
    <w:p w:rsidR="00FB309C" w:rsidRDefault="00FB309C" w:rsidP="00FB309C">
      <w:pPr>
        <w:pStyle w:val="StandardWeb"/>
        <w:shd w:val="clear" w:color="auto" w:fill="FAF7F1"/>
        <w:rPr>
          <w:rFonts w:ascii="Trebuchet MS" w:hAnsi="Trebuchet MS"/>
          <w:color w:val="35586E"/>
          <w:sz w:val="21"/>
          <w:szCs w:val="21"/>
        </w:rPr>
      </w:pPr>
      <w:r>
        <w:rPr>
          <w:rFonts w:ascii="Trebuchet MS" w:hAnsi="Trebuchet MS"/>
          <w:color w:val="35586E"/>
          <w:sz w:val="21"/>
          <w:szCs w:val="21"/>
        </w:rPr>
        <w:t>             44 103   S I S A K</w:t>
      </w:r>
    </w:p>
    <w:p w:rsidR="00FB309C" w:rsidRDefault="00FB309C" w:rsidP="00FB309C">
      <w:pPr>
        <w:pStyle w:val="StandardWeb"/>
        <w:shd w:val="clear" w:color="auto" w:fill="FAF7F1"/>
        <w:rPr>
          <w:rFonts w:ascii="Trebuchet MS" w:hAnsi="Trebuchet MS"/>
          <w:color w:val="35586E"/>
          <w:sz w:val="21"/>
          <w:szCs w:val="21"/>
        </w:rPr>
      </w:pPr>
      <w:r>
        <w:rPr>
          <w:rFonts w:ascii="Trebuchet MS" w:hAnsi="Trebuchet MS"/>
          <w:color w:val="35586E"/>
          <w:sz w:val="21"/>
          <w:szCs w:val="21"/>
        </w:rPr>
        <w:t>         Aleja narodnih heroja 2</w:t>
      </w:r>
    </w:p>
    <w:p w:rsidR="00FB309C" w:rsidRDefault="00FB309C" w:rsidP="00FB309C">
      <w:pPr>
        <w:pStyle w:val="StandardWeb"/>
        <w:shd w:val="clear" w:color="auto" w:fill="FAF7F1"/>
        <w:rPr>
          <w:rFonts w:ascii="Trebuchet MS" w:hAnsi="Trebuchet MS"/>
          <w:color w:val="35586E"/>
          <w:sz w:val="21"/>
          <w:szCs w:val="21"/>
        </w:rPr>
      </w:pPr>
      <w:r>
        <w:rPr>
          <w:rFonts w:ascii="Trebuchet MS" w:hAnsi="Trebuchet MS"/>
          <w:color w:val="35586E"/>
          <w:sz w:val="21"/>
          <w:szCs w:val="21"/>
        </w:rPr>
        <w:t> </w:t>
      </w:r>
    </w:p>
    <w:p w:rsidR="00FB309C" w:rsidRDefault="00FB309C" w:rsidP="00FB309C">
      <w:pPr>
        <w:pStyle w:val="StandardWeb"/>
        <w:shd w:val="clear" w:color="auto" w:fill="FAF7F1"/>
        <w:rPr>
          <w:rFonts w:ascii="Trebuchet MS" w:hAnsi="Trebuchet MS"/>
          <w:color w:val="35586E"/>
          <w:sz w:val="21"/>
          <w:szCs w:val="21"/>
        </w:rPr>
      </w:pPr>
      <w:r>
        <w:rPr>
          <w:rFonts w:ascii="Trebuchet MS" w:hAnsi="Trebuchet MS"/>
          <w:color w:val="35586E"/>
          <w:sz w:val="21"/>
          <w:szCs w:val="21"/>
        </w:rPr>
        <w:t>O rezultatima natječaja kandidati će biti obaviješteni u roku od 15 dana nakon izvršenog izbora.</w:t>
      </w:r>
    </w:p>
    <w:p w:rsidR="00FB309C" w:rsidRDefault="00FB309C" w:rsidP="00FB309C">
      <w:pPr>
        <w:pStyle w:val="StandardWeb"/>
        <w:shd w:val="clear" w:color="auto" w:fill="FAF7F1"/>
        <w:rPr>
          <w:rFonts w:ascii="Trebuchet MS" w:hAnsi="Trebuchet MS"/>
          <w:color w:val="35586E"/>
          <w:sz w:val="21"/>
          <w:szCs w:val="21"/>
        </w:rPr>
      </w:pPr>
      <w:r>
        <w:rPr>
          <w:rFonts w:ascii="Trebuchet MS" w:hAnsi="Trebuchet MS"/>
          <w:color w:val="35586E"/>
          <w:sz w:val="21"/>
          <w:szCs w:val="21"/>
        </w:rPr>
        <w:t>Rok za podnošenje prijave na natječaj je od 3.11. do 11.11.2016. godine.</w:t>
      </w:r>
    </w:p>
    <w:p w:rsidR="00FB309C" w:rsidRDefault="00FB309C" w:rsidP="00FB309C">
      <w:pPr>
        <w:pStyle w:val="StandardWeb"/>
        <w:shd w:val="clear" w:color="auto" w:fill="FAF7F1"/>
        <w:rPr>
          <w:rFonts w:ascii="Trebuchet MS" w:hAnsi="Trebuchet MS"/>
          <w:color w:val="35586E"/>
          <w:sz w:val="21"/>
          <w:szCs w:val="21"/>
        </w:rPr>
      </w:pPr>
      <w:r>
        <w:rPr>
          <w:rFonts w:ascii="Trebuchet MS" w:hAnsi="Trebuchet MS"/>
          <w:color w:val="35586E"/>
          <w:sz w:val="21"/>
          <w:szCs w:val="21"/>
        </w:rPr>
        <w:t>Sisak 2.11.2016.</w:t>
      </w:r>
    </w:p>
    <w:p w:rsidR="00120987" w:rsidRPr="00FB309C" w:rsidRDefault="00120987" w:rsidP="00FB309C">
      <w:bookmarkStart w:id="0" w:name="_GoBack"/>
      <w:bookmarkEnd w:id="0"/>
    </w:p>
    <w:sectPr w:rsidR="00120987" w:rsidRPr="00FB30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F28"/>
    <w:rsid w:val="00120987"/>
    <w:rsid w:val="00835F28"/>
    <w:rsid w:val="00861D98"/>
    <w:rsid w:val="00B6268A"/>
    <w:rsid w:val="00B716B5"/>
    <w:rsid w:val="00FB3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835F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835F2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835F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835F2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82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0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Dijana</dc:creator>
  <cp:lastModifiedBy>Dijana</cp:lastModifiedBy>
  <cp:revision>5</cp:revision>
  <dcterms:created xsi:type="dcterms:W3CDTF">2017-08-22T10:58:00Z</dcterms:created>
  <dcterms:modified xsi:type="dcterms:W3CDTF">2017-08-22T11:09:00Z</dcterms:modified>
</cp:coreProperties>
</file>